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667" w:rsidRPr="00B55E04" w:rsidRDefault="00275667" w:rsidP="00275667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B55E04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Załącznik nr </w:t>
      </w:r>
      <w:r w:rsidR="00F72DCE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3</w:t>
      </w:r>
    </w:p>
    <w:p w:rsidR="00275667" w:rsidRPr="00B55E04" w:rsidRDefault="00275667" w:rsidP="00275667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B55E04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</w:p>
    <w:p w:rsidR="00275667" w:rsidRPr="00B55E04" w:rsidRDefault="00275667" w:rsidP="002756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Pieczęć  firmowa Wykonawcy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B55E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Doświadczenie zawodowe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:rsidR="004D0401" w:rsidRPr="00F72DCE" w:rsidRDefault="00275667" w:rsidP="00F72DCE">
      <w:pPr>
        <w:pStyle w:val="Akapitzlist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5E0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Wykonawca spełni warunek, jeżeli </w:t>
      </w:r>
      <w:r w:rsidRPr="002C3AC9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wykaże, że </w:t>
      </w:r>
      <w:r w:rsidRPr="002C3AC9">
        <w:rPr>
          <w:rFonts w:ascii="Times New Roman" w:eastAsia="Times-Roman" w:hAnsi="Times New Roman" w:cs="Times New Roman"/>
          <w:b/>
          <w:sz w:val="20"/>
          <w:szCs w:val="20"/>
        </w:rPr>
        <w:t>w okresie ostatnich 3 lat przed dniem wszczęcia postępowania o udzielenie zamówienia, a jeżeli okres działalności jest krótszy w tym okresie</w:t>
      </w:r>
      <w:r w:rsidRPr="002C3AC9">
        <w:rPr>
          <w:rFonts w:ascii="Times New Roman" w:hAnsi="Times New Roman" w:cs="Times New Roman"/>
          <w:b/>
          <w:sz w:val="20"/>
          <w:szCs w:val="20"/>
        </w:rPr>
        <w:t xml:space="preserve"> wykonał co najmniej dwie prace związane z </w:t>
      </w:r>
      <w:r w:rsidR="004D0401" w:rsidRPr="002C3AC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ustaleniem wartości rynkowej gruntów w celu aktualizacji wysokości opłat za wieczyste użytkowanie oraz wartości rynkowej gruntów i budynków  w celu aktualizacji wysokości opłat za trwały zarząd</w:t>
      </w:r>
      <w:r w:rsidR="00F72DC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oraz </w:t>
      </w:r>
      <w:r w:rsidR="00F72DCE" w:rsidRPr="00F72DC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wycena nieruchomości,  przejętych na podstawie decyzji Starosty Sztumskiego o zezwoleniu na realizację inwestycji drogowej</w:t>
      </w:r>
      <w:r w:rsidR="00F72DCE" w:rsidRPr="00F72DC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oraz określenia</w:t>
      </w:r>
      <w:r w:rsidR="00F72DCE" w:rsidRPr="00F72DC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wysokości odszkodowania za wywłaszczone prawo własności nieruchomości wraz z nakładami oraz ograniczeniami, wynikającymi z działu III pierwotnej  księgi wieczystej</w:t>
      </w:r>
    </w:p>
    <w:p w:rsidR="00F72DCE" w:rsidRDefault="00F72DCE" w:rsidP="002756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75667" w:rsidRPr="00B55E04" w:rsidRDefault="004D0401" w:rsidP="002756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 wartoś</w:t>
      </w:r>
      <w:r w:rsidR="00275667" w:rsidRPr="00B55E04">
        <w:rPr>
          <w:rFonts w:ascii="Times New Roman" w:hAnsi="Times New Roman" w:cs="Times New Roman"/>
          <w:b/>
          <w:bCs/>
          <w:sz w:val="20"/>
          <w:szCs w:val="20"/>
        </w:rPr>
        <w:t xml:space="preserve">ci nie mniejszej niż </w:t>
      </w:r>
      <w:r w:rsidR="00216F3C">
        <w:rPr>
          <w:rFonts w:ascii="Times New Roman" w:hAnsi="Times New Roman" w:cs="Times New Roman"/>
          <w:b/>
          <w:bCs/>
          <w:sz w:val="20"/>
          <w:szCs w:val="20"/>
        </w:rPr>
        <w:t>10 000</w:t>
      </w:r>
      <w:r w:rsidR="00275667" w:rsidRPr="00B55E04">
        <w:rPr>
          <w:rFonts w:ascii="Times New Roman" w:hAnsi="Times New Roman" w:cs="Times New Roman"/>
          <w:b/>
          <w:bCs/>
          <w:sz w:val="20"/>
          <w:szCs w:val="20"/>
        </w:rPr>
        <w:t> zł każda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tbl>
      <w:tblPr>
        <w:tblW w:w="1228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0"/>
        <w:gridCol w:w="1845"/>
        <w:gridCol w:w="1846"/>
        <w:gridCol w:w="2883"/>
      </w:tblGrid>
      <w:tr w:rsidR="00275667" w:rsidRPr="00B55E04" w:rsidTr="00315740">
        <w:trPr>
          <w:cantSplit/>
          <w:trHeight w:val="406"/>
          <w:jc w:val="center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Rodzaj robót (opis)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Termin realizacji</w:t>
            </w: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od …. do….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Kwota wykonanej usługi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Podmioty, na rzecz których usługi zostały wykonane</w:t>
            </w:r>
          </w:p>
        </w:tc>
      </w:tr>
      <w:tr w:rsidR="00275667" w:rsidRPr="00B55E04" w:rsidTr="00315740">
        <w:trPr>
          <w:cantSplit/>
          <w:trHeight w:val="869"/>
          <w:jc w:val="center"/>
        </w:trPr>
        <w:tc>
          <w:tcPr>
            <w:tcW w:w="5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75667" w:rsidRPr="00B55E04" w:rsidTr="00315740">
        <w:trPr>
          <w:cantSplit/>
          <w:trHeight w:val="869"/>
          <w:jc w:val="center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75667" w:rsidRPr="00B55E04" w:rsidTr="00315740">
        <w:trPr>
          <w:cantSplit/>
          <w:trHeight w:val="869"/>
          <w:jc w:val="center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:rsidR="004D0401" w:rsidRDefault="004D0401" w:rsidP="004D0401">
      <w:pPr>
        <w:pStyle w:val="Akapitzlist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</w:p>
    <w:p w:rsidR="00275667" w:rsidRPr="00B55E04" w:rsidRDefault="00275667" w:rsidP="00275667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Do wykazu należy załączyć dokumenty – dowody  </w:t>
      </w: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u w:val="single"/>
          <w:lang w:eastAsia="pl-PL"/>
        </w:rPr>
        <w:t>(poświadczenia)</w:t>
      </w: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 potwierdzające, że wskazane w wykazie usługi zostały wykonane w sposób należyty (referencje, protokoły końcowe odbioru robót, z których jednoznacznie wynika, że praca została wykonana w terminie w itp.)</w:t>
      </w:r>
    </w:p>
    <w:p w:rsidR="00275667" w:rsidRPr="00B55E04" w:rsidRDefault="00275667" w:rsidP="00275667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W przypadku polegania na wiedzy i doświadczeniach innych podmiotów na zasadach określonych w art. 26 ust. 2b ustawy </w:t>
      </w:r>
      <w:proofErr w:type="spellStart"/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>Pzp</w:t>
      </w:r>
      <w:proofErr w:type="spellEnd"/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 należy dołączyć pisemne zobowiązanie inne</w:t>
      </w:r>
      <w:r w:rsid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go podmiotu  –  </w:t>
      </w:r>
      <w:r w:rsidR="00F72DCE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 </w:t>
      </w:r>
    </w:p>
    <w:p w:rsidR="00F80ED1" w:rsidRPr="00B55E04" w:rsidRDefault="00F80ED1" w:rsidP="002756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  <w:bookmarkStart w:id="0" w:name="_GoBack"/>
      <w:bookmarkEnd w:id="0"/>
    </w:p>
    <w:p w:rsidR="00F80ED1" w:rsidRPr="00B55E04" w:rsidRDefault="00F80ED1" w:rsidP="002756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275667" w:rsidRPr="00B55E04" w:rsidRDefault="00275667" w:rsidP="002756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B55E0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275667" w:rsidRPr="00B55E04" w:rsidRDefault="00275667" w:rsidP="002756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:rsidR="00275667" w:rsidRPr="00B55E04" w:rsidRDefault="00275667" w:rsidP="0027566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275667" w:rsidRPr="00B55E04" w:rsidRDefault="00275667" w:rsidP="0027566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:rsidR="00C566F7" w:rsidRPr="00B55E04" w:rsidRDefault="00275667" w:rsidP="00F80ED1">
      <w:pPr>
        <w:jc w:val="right"/>
        <w:rPr>
          <w:rFonts w:ascii="Times New Roman" w:hAnsi="Times New Roman" w:cs="Times New Roman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 osoby uprawnionej do reprezentowania Wykonawcy</w:t>
      </w:r>
    </w:p>
    <w:sectPr w:rsidR="00C566F7" w:rsidRPr="00B55E04" w:rsidSect="002756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324575"/>
    <w:multiLevelType w:val="hybridMultilevel"/>
    <w:tmpl w:val="2FEA704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667"/>
    <w:rsid w:val="00216F3C"/>
    <w:rsid w:val="00275667"/>
    <w:rsid w:val="002C3AC9"/>
    <w:rsid w:val="004D0401"/>
    <w:rsid w:val="00B55E04"/>
    <w:rsid w:val="00C566F7"/>
    <w:rsid w:val="00F72DCE"/>
    <w:rsid w:val="00F8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84968"/>
  <w15:chartTrackingRefBased/>
  <w15:docId w15:val="{32B7EFAE-3018-4BB3-8447-6563F451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56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27566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5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E0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F72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8</cp:revision>
  <cp:lastPrinted>2018-07-30T08:42:00Z</cp:lastPrinted>
  <dcterms:created xsi:type="dcterms:W3CDTF">2018-07-26T09:06:00Z</dcterms:created>
  <dcterms:modified xsi:type="dcterms:W3CDTF">2025-09-18T08:23:00Z</dcterms:modified>
</cp:coreProperties>
</file>